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F79" w:rsidRDefault="004C6F79" w:rsidP="00B60E2E">
      <w:pPr>
        <w:spacing w:after="0" w:line="360" w:lineRule="auto"/>
        <w:ind w:left="637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4C6F79" w:rsidRDefault="004C6F79" w:rsidP="00B60E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F79" w:rsidRDefault="004C6F79" w:rsidP="00B60E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C6F79" w:rsidRDefault="004C6F79" w:rsidP="00B60E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</w:t>
      </w:r>
    </w:p>
    <w:p w:rsidR="004C6F79" w:rsidRDefault="004C6F79" w:rsidP="00B60E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F79" w:rsidRDefault="004C6F79" w:rsidP="00B60E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Инструкции о порядке объявления органами национальной безопасности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официального предостережения» </w:t>
      </w:r>
    </w:p>
    <w:p w:rsidR="004C6F79" w:rsidRDefault="004C6F79" w:rsidP="00B60E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18 марта 2011 года № 110</w:t>
      </w:r>
    </w:p>
    <w:p w:rsidR="004C6F79" w:rsidRDefault="004C6F79" w:rsidP="00B60E2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6F79" w:rsidRDefault="004C6F79" w:rsidP="00B60E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438FF">
        <w:rPr>
          <w:rFonts w:ascii="Times New Roman" w:hAnsi="Times New Roman" w:cs="Times New Roman"/>
          <w:sz w:val="28"/>
          <w:szCs w:val="28"/>
        </w:rPr>
        <w:t>В</w:t>
      </w:r>
      <w:r w:rsidR="009E0256">
        <w:rPr>
          <w:rFonts w:ascii="Times New Roman" w:hAnsi="Times New Roman" w:cs="Times New Roman"/>
          <w:sz w:val="28"/>
          <w:szCs w:val="28"/>
        </w:rPr>
        <w:t xml:space="preserve"> целях устранения противоречий в нормативных правовых актах</w:t>
      </w:r>
      <w:r w:rsidR="00E15063">
        <w:rPr>
          <w:rFonts w:ascii="Times New Roman" w:hAnsi="Times New Roman" w:cs="Times New Roman"/>
          <w:sz w:val="28"/>
          <w:szCs w:val="28"/>
        </w:rPr>
        <w:t>, в</w:t>
      </w:r>
      <w:r w:rsidR="00B438FF">
        <w:rPr>
          <w:rFonts w:ascii="Times New Roman" w:hAnsi="Times New Roman" w:cs="Times New Roman"/>
          <w:sz w:val="28"/>
          <w:szCs w:val="28"/>
        </w:rPr>
        <w:t xml:space="preserve"> соответствии со </w:t>
      </w:r>
      <w:r>
        <w:rPr>
          <w:rFonts w:ascii="Times New Roman" w:hAnsi="Times New Roman" w:cs="Times New Roman"/>
          <w:sz w:val="28"/>
          <w:szCs w:val="28"/>
        </w:rPr>
        <w:t xml:space="preserve">статьями 13 и 17 конституционного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Кабинете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Кабинет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4C6F79" w:rsidRDefault="004C6F79" w:rsidP="00B60E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F79" w:rsidRDefault="004C6F79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E15063">
        <w:rPr>
          <w:rFonts w:ascii="Times New Roman" w:hAnsi="Times New Roman" w:cs="Times New Roman"/>
          <w:sz w:val="28"/>
          <w:szCs w:val="28"/>
        </w:rPr>
        <w:t xml:space="preserve">в постановление Правительства </w:t>
      </w:r>
      <w:proofErr w:type="spellStart"/>
      <w:r w:rsidR="00E1506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15063">
        <w:rPr>
          <w:rFonts w:ascii="Times New Roman" w:hAnsi="Times New Roman" w:cs="Times New Roman"/>
          <w:sz w:val="28"/>
          <w:szCs w:val="28"/>
        </w:rPr>
        <w:t xml:space="preserve"> Республики «Об утверждении </w:t>
      </w:r>
      <w:r>
        <w:rPr>
          <w:rFonts w:ascii="Times New Roman" w:hAnsi="Times New Roman" w:cs="Times New Roman"/>
          <w:sz w:val="28"/>
          <w:szCs w:val="28"/>
        </w:rPr>
        <w:t>Инструкци</w:t>
      </w:r>
      <w:r w:rsidR="00E1506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о порядке объявления органами национальной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предостережения</w:t>
      </w:r>
      <w:r w:rsidR="009654B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18 марта 2011 года № 110 следующие изменения:</w:t>
      </w:r>
    </w:p>
    <w:p w:rsidR="00CD0583" w:rsidRDefault="00CD0583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Инструкции о порядке объявления органами национальной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официального предостережения,</w:t>
      </w:r>
      <w:r w:rsidR="00C31457">
        <w:rPr>
          <w:rFonts w:ascii="Times New Roman" w:hAnsi="Times New Roman" w:cs="Times New Roman"/>
          <w:sz w:val="28"/>
          <w:szCs w:val="28"/>
        </w:rPr>
        <w:t xml:space="preserve"> утвержденной вышеуказанным постановлением:</w:t>
      </w:r>
    </w:p>
    <w:p w:rsidR="004970DE" w:rsidRDefault="004C6F79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970DE">
        <w:rPr>
          <w:rFonts w:ascii="Times New Roman" w:hAnsi="Times New Roman" w:cs="Times New Roman"/>
          <w:sz w:val="28"/>
          <w:szCs w:val="28"/>
        </w:rPr>
        <w:t xml:space="preserve"> в пункте 3 слова «оснований для привлечения к уголовной или административной ответственности» </w:t>
      </w:r>
      <w:r w:rsidR="009518F1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4970DE">
        <w:rPr>
          <w:rFonts w:ascii="Times New Roman" w:hAnsi="Times New Roman" w:cs="Times New Roman"/>
          <w:sz w:val="28"/>
          <w:szCs w:val="28"/>
        </w:rPr>
        <w:t xml:space="preserve">признаков </w:t>
      </w:r>
      <w:r w:rsidR="009518F1">
        <w:rPr>
          <w:rFonts w:ascii="Times New Roman" w:hAnsi="Times New Roman" w:cs="Times New Roman"/>
          <w:sz w:val="28"/>
          <w:szCs w:val="28"/>
        </w:rPr>
        <w:t>совершенных и готовящихся преступлений»;</w:t>
      </w:r>
    </w:p>
    <w:p w:rsidR="009518F1" w:rsidRDefault="009518F1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 пункте 4 </w:t>
      </w:r>
      <w:r w:rsidR="009171D8">
        <w:rPr>
          <w:rFonts w:ascii="Times New Roman" w:hAnsi="Times New Roman" w:cs="Times New Roman"/>
          <w:sz w:val="28"/>
          <w:szCs w:val="28"/>
        </w:rPr>
        <w:t>слова «, либо при наличии достаточных сведений о реально готовящихся противоправных деяни</w:t>
      </w:r>
      <w:r w:rsidR="00192187">
        <w:rPr>
          <w:rFonts w:ascii="Times New Roman" w:hAnsi="Times New Roman" w:cs="Times New Roman"/>
          <w:sz w:val="28"/>
          <w:szCs w:val="28"/>
        </w:rPr>
        <w:t>ях</w:t>
      </w:r>
      <w:r w:rsidR="009171D8">
        <w:rPr>
          <w:rFonts w:ascii="Times New Roman" w:hAnsi="Times New Roman" w:cs="Times New Roman"/>
          <w:sz w:val="28"/>
          <w:szCs w:val="28"/>
        </w:rPr>
        <w:t xml:space="preserve"> против интересов национальной безопасности»</w:t>
      </w:r>
      <w:r w:rsidR="008E57E0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="00D82398">
        <w:rPr>
          <w:rFonts w:ascii="Times New Roman" w:hAnsi="Times New Roman" w:cs="Times New Roman"/>
          <w:sz w:val="28"/>
          <w:szCs w:val="28"/>
        </w:rPr>
        <w:t>;</w:t>
      </w:r>
    </w:p>
    <w:p w:rsidR="00D82398" w:rsidRDefault="00192187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6D34">
        <w:rPr>
          <w:rFonts w:ascii="Times New Roman" w:hAnsi="Times New Roman" w:cs="Times New Roman"/>
          <w:sz w:val="28"/>
          <w:szCs w:val="28"/>
        </w:rPr>
        <w:t>в пункте 7 слова «оснований для привлечения граждан к уголовной ответственности» заменить словами «признаков совершенных и готовящихся преступлений»;</w:t>
      </w:r>
    </w:p>
    <w:p w:rsidR="00456D34" w:rsidRDefault="0030317C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10 изложить в следующей редакции:</w:t>
      </w:r>
    </w:p>
    <w:p w:rsidR="0030317C" w:rsidRDefault="0030317C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4016F">
        <w:rPr>
          <w:rFonts w:ascii="Times New Roman" w:hAnsi="Times New Roman" w:cs="Times New Roman"/>
          <w:sz w:val="28"/>
          <w:szCs w:val="28"/>
        </w:rPr>
        <w:t xml:space="preserve">10. Уполномоченное должностное лицо после изучения указанных материалов, в результате которых </w:t>
      </w:r>
      <w:r w:rsidR="00005358">
        <w:rPr>
          <w:rFonts w:ascii="Times New Roman" w:hAnsi="Times New Roman" w:cs="Times New Roman"/>
          <w:sz w:val="28"/>
          <w:szCs w:val="28"/>
        </w:rPr>
        <w:t>сведения нашли свое подтверждение, в течение десяти дней принимает решение об объявлении гражданам официального предостережения.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05358">
        <w:rPr>
          <w:rFonts w:ascii="Times New Roman" w:hAnsi="Times New Roman" w:cs="Times New Roman"/>
          <w:sz w:val="28"/>
          <w:szCs w:val="28"/>
        </w:rPr>
        <w:t>;</w:t>
      </w:r>
    </w:p>
    <w:p w:rsidR="00005358" w:rsidRDefault="00E3453C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11 признать утратившим силу;</w:t>
      </w:r>
    </w:p>
    <w:p w:rsidR="00E3453C" w:rsidRDefault="00E3453C" w:rsidP="00B60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приложении 2 слова «</w:t>
      </w:r>
      <w:r w:rsidR="00CE11EC">
        <w:rPr>
          <w:rFonts w:ascii="Times New Roman" w:hAnsi="Times New Roman" w:cs="Times New Roman"/>
          <w:sz w:val="28"/>
          <w:szCs w:val="28"/>
        </w:rPr>
        <w:t>ГОСУДАРСТВЕННАЯ СЛУЖБА</w:t>
      </w:r>
      <w:r w:rsidR="003B16B4">
        <w:rPr>
          <w:rFonts w:ascii="Times New Roman" w:hAnsi="Times New Roman" w:cs="Times New Roman"/>
          <w:sz w:val="28"/>
          <w:szCs w:val="28"/>
        </w:rPr>
        <w:t xml:space="preserve"> НАЦИОНАЛЬНОЙ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449F9">
        <w:rPr>
          <w:rFonts w:ascii="Times New Roman" w:hAnsi="Times New Roman" w:cs="Times New Roman"/>
          <w:sz w:val="28"/>
          <w:szCs w:val="28"/>
        </w:rPr>
        <w:t xml:space="preserve"> заменить словами «</w:t>
      </w:r>
      <w:r w:rsidR="00CE11EC">
        <w:rPr>
          <w:rFonts w:ascii="Times New Roman" w:hAnsi="Times New Roman" w:cs="Times New Roman"/>
          <w:sz w:val="28"/>
          <w:szCs w:val="28"/>
        </w:rPr>
        <w:t>ГОСУДАРСТВЕННЫЙ КОМИТЕТ</w:t>
      </w:r>
      <w:r w:rsidR="003B16B4" w:rsidRPr="003B16B4">
        <w:rPr>
          <w:rFonts w:ascii="Times New Roman" w:hAnsi="Times New Roman" w:cs="Times New Roman"/>
          <w:sz w:val="28"/>
          <w:szCs w:val="28"/>
        </w:rPr>
        <w:t xml:space="preserve"> </w:t>
      </w:r>
      <w:r w:rsidR="003B16B4">
        <w:rPr>
          <w:rFonts w:ascii="Times New Roman" w:hAnsi="Times New Roman" w:cs="Times New Roman"/>
          <w:sz w:val="28"/>
          <w:szCs w:val="28"/>
        </w:rPr>
        <w:t>НАЦИОНАЛЬНОЙ БЕЗОПАСНОСТИ</w:t>
      </w:r>
      <w:r w:rsidR="00F449F9">
        <w:rPr>
          <w:rFonts w:ascii="Times New Roman" w:hAnsi="Times New Roman" w:cs="Times New Roman"/>
          <w:sz w:val="28"/>
          <w:szCs w:val="28"/>
        </w:rPr>
        <w:t>»</w:t>
      </w:r>
      <w:r w:rsidR="00CE11EC">
        <w:rPr>
          <w:rFonts w:ascii="Times New Roman" w:hAnsi="Times New Roman" w:cs="Times New Roman"/>
          <w:sz w:val="28"/>
          <w:szCs w:val="28"/>
        </w:rPr>
        <w:t>.</w:t>
      </w:r>
    </w:p>
    <w:p w:rsidR="009325B7" w:rsidRPr="009325B7" w:rsidRDefault="009325B7" w:rsidP="00B60E2E">
      <w:pPr>
        <w:pStyle w:val="tkTekst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325B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4C6F79" w:rsidRDefault="004C6F79" w:rsidP="00B60E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5D30" w:rsidRDefault="004C6F79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3F5D30" w:rsidRDefault="003F5D30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185E39" w:rsidRDefault="003F5D30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2F5EEF">
        <w:rPr>
          <w:rFonts w:ascii="Times New Roman" w:hAnsi="Times New Roman" w:cs="Times New Roman"/>
          <w:b/>
          <w:sz w:val="28"/>
          <w:szCs w:val="28"/>
        </w:rPr>
        <w:tab/>
      </w:r>
      <w:r w:rsidR="002F5EEF">
        <w:rPr>
          <w:rFonts w:ascii="Times New Roman" w:hAnsi="Times New Roman" w:cs="Times New Roman"/>
          <w:b/>
          <w:sz w:val="28"/>
          <w:szCs w:val="28"/>
        </w:rPr>
        <w:tab/>
      </w:r>
      <w:r w:rsidR="002F5EEF">
        <w:rPr>
          <w:rFonts w:ascii="Times New Roman" w:hAnsi="Times New Roman" w:cs="Times New Roman"/>
          <w:b/>
          <w:sz w:val="28"/>
          <w:szCs w:val="28"/>
        </w:rPr>
        <w:tab/>
      </w:r>
      <w:r w:rsidR="002F5EEF">
        <w:rPr>
          <w:rFonts w:ascii="Times New Roman" w:hAnsi="Times New Roman" w:cs="Times New Roman"/>
          <w:b/>
          <w:sz w:val="28"/>
          <w:szCs w:val="28"/>
        </w:rPr>
        <w:tab/>
      </w:r>
      <w:r w:rsidR="002F5EEF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="004C6F79"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="004C6F79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p w:rsidR="00D709AA" w:rsidRDefault="00D709AA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9AA" w:rsidRDefault="00D709AA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9AA" w:rsidRDefault="00D709AA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9AA" w:rsidRDefault="00D709AA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9AA" w:rsidRDefault="00D709AA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9AA" w:rsidRDefault="00D709AA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9AA" w:rsidRDefault="00D709AA" w:rsidP="00B60E2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09AA" w:rsidRPr="0037279F" w:rsidRDefault="00D709AA" w:rsidP="0037279F">
      <w:pPr>
        <w:spacing w:after="0" w:line="36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37279F">
        <w:rPr>
          <w:rFonts w:ascii="Times New Roman" w:hAnsi="Times New Roman" w:cs="Times New Roman"/>
        </w:rPr>
        <w:t>2</w:t>
      </w:r>
    </w:p>
    <w:sectPr w:rsidR="00D709AA" w:rsidRPr="0037279F" w:rsidSect="002F5EEF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CE3"/>
    <w:rsid w:val="00005358"/>
    <w:rsid w:val="0004016F"/>
    <w:rsid w:val="00185E39"/>
    <w:rsid w:val="00192187"/>
    <w:rsid w:val="001C7FCD"/>
    <w:rsid w:val="001E3E02"/>
    <w:rsid w:val="002F5EEF"/>
    <w:rsid w:val="0030317C"/>
    <w:rsid w:val="0037279F"/>
    <w:rsid w:val="003B025C"/>
    <w:rsid w:val="003B16B4"/>
    <w:rsid w:val="003F5D30"/>
    <w:rsid w:val="00456D34"/>
    <w:rsid w:val="004970DE"/>
    <w:rsid w:val="004C2C48"/>
    <w:rsid w:val="004C6F79"/>
    <w:rsid w:val="006B1CE3"/>
    <w:rsid w:val="007525B8"/>
    <w:rsid w:val="008E57E0"/>
    <w:rsid w:val="009171D8"/>
    <w:rsid w:val="009325B7"/>
    <w:rsid w:val="009518F1"/>
    <w:rsid w:val="009654B9"/>
    <w:rsid w:val="009E0256"/>
    <w:rsid w:val="00B438FF"/>
    <w:rsid w:val="00B47BF2"/>
    <w:rsid w:val="00B5645A"/>
    <w:rsid w:val="00B60E2E"/>
    <w:rsid w:val="00C31457"/>
    <w:rsid w:val="00CD0583"/>
    <w:rsid w:val="00CE11EC"/>
    <w:rsid w:val="00D526DE"/>
    <w:rsid w:val="00D709AA"/>
    <w:rsid w:val="00D82398"/>
    <w:rsid w:val="00DB54B4"/>
    <w:rsid w:val="00E15063"/>
    <w:rsid w:val="00E3453C"/>
    <w:rsid w:val="00F4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A0A60-4BE6-40C6-8DF1-2559370A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F7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6F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15063"/>
    <w:pPr>
      <w:ind w:left="720"/>
      <w:contextualSpacing/>
    </w:pPr>
  </w:style>
  <w:style w:type="paragraph" w:customStyle="1" w:styleId="tkTekst">
    <w:name w:val="_Текст обычный (tkTekst)"/>
    <w:basedOn w:val="a"/>
    <w:rsid w:val="009325B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09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09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2021-11-25T03:49:00Z</cp:lastPrinted>
  <dcterms:created xsi:type="dcterms:W3CDTF">2021-11-22T08:05:00Z</dcterms:created>
  <dcterms:modified xsi:type="dcterms:W3CDTF">2021-11-25T03:50:00Z</dcterms:modified>
</cp:coreProperties>
</file>